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5B8476" w14:textId="2F1302D2" w:rsidR="00E069BF" w:rsidRDefault="00E069BF" w:rsidP="00E069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  <w:r w:rsidRPr="00E069B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069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Пояснительная записка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E069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к календарно-тематическому </w:t>
      </w:r>
      <w:hyperlink r:id="rId5" w:tooltip="Пояснительная записка к тематическому планированию уроков по английскому языку для 11-го класса" w:history="1">
        <w:r w:rsidRPr="00E069BF">
          <w:rPr>
            <w:rFonts w:ascii="Times New Roman" w:eastAsia="Times New Roman" w:hAnsi="Times New Roman" w:cs="Times New Roman"/>
            <w:b/>
            <w:bCs/>
            <w:sz w:val="27"/>
            <w:szCs w:val="27"/>
            <w:shd w:val="clear" w:color="auto" w:fill="FFFFFF"/>
            <w:lang w:eastAsia="ru-RU"/>
          </w:rPr>
          <w:t>планированию по английскому языку</w:t>
        </w:r>
      </w:hyperlink>
      <w:r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F"/>
          <w:lang w:eastAsia="ru-RU"/>
        </w:rPr>
        <w:t xml:space="preserve"> для 3 класса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E069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на 202</w:t>
      </w:r>
      <w:r w:rsidR="008F4169" w:rsidRPr="008F416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2</w:t>
      </w:r>
      <w:r w:rsidRPr="00E069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-202</w:t>
      </w:r>
      <w:r w:rsidR="008F416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en-US" w:eastAsia="ru-RU"/>
        </w:rPr>
        <w:t>3</w:t>
      </w:r>
      <w:bookmarkStart w:id="0" w:name="_GoBack"/>
      <w:bookmarkEnd w:id="0"/>
      <w:r w:rsidRPr="00E069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учебный год</w:t>
      </w:r>
    </w:p>
    <w:p w14:paraId="764216B1" w14:textId="77777777" w:rsidR="00E069BF" w:rsidRPr="00E069BF" w:rsidRDefault="00E069BF" w:rsidP="00E069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  <w:shd w:val="clear" w:color="auto" w:fill="FFFFFF"/>
          <w:lang w:eastAsia="ru-RU"/>
        </w:rPr>
      </w:pPr>
      <w:r w:rsidRPr="00E069B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069BF">
        <w:rPr>
          <w:rFonts w:ascii="Times New Roman" w:eastAsia="Times New Roman" w:hAnsi="Times New Roman" w:cs="Times New Roman"/>
          <w:color w:val="000000"/>
          <w:sz w:val="24"/>
          <w:szCs w:val="27"/>
          <w:shd w:val="clear" w:color="auto" w:fill="FFFFFF"/>
          <w:lang w:eastAsia="ru-RU"/>
        </w:rPr>
        <w:t>Класс: 3</w:t>
      </w:r>
      <w:r w:rsidRPr="00E069BF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br/>
      </w:r>
      <w:r w:rsidRPr="00E069BF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br/>
      </w:r>
      <w:r w:rsidRPr="00E069BF">
        <w:rPr>
          <w:rFonts w:ascii="Times New Roman" w:eastAsia="Times New Roman" w:hAnsi="Times New Roman" w:cs="Times New Roman"/>
          <w:color w:val="000000"/>
          <w:sz w:val="24"/>
          <w:szCs w:val="27"/>
          <w:shd w:val="clear" w:color="auto" w:fill="FFFFFF"/>
          <w:lang w:eastAsia="ru-RU"/>
        </w:rPr>
        <w:t xml:space="preserve">Количество </w:t>
      </w:r>
      <w:proofErr w:type="gramStart"/>
      <w:r w:rsidRPr="00E069BF">
        <w:rPr>
          <w:rFonts w:ascii="Times New Roman" w:eastAsia="Times New Roman" w:hAnsi="Times New Roman" w:cs="Times New Roman"/>
          <w:color w:val="000000"/>
          <w:sz w:val="24"/>
          <w:szCs w:val="27"/>
          <w:shd w:val="clear" w:color="auto" w:fill="FFFFFF"/>
          <w:lang w:eastAsia="ru-RU"/>
        </w:rPr>
        <w:t>часов Всего</w:t>
      </w:r>
      <w:proofErr w:type="gramEnd"/>
      <w:r w:rsidRPr="00E069BF">
        <w:rPr>
          <w:rFonts w:ascii="Times New Roman" w:eastAsia="Times New Roman" w:hAnsi="Times New Roman" w:cs="Times New Roman"/>
          <w:color w:val="000000"/>
          <w:sz w:val="24"/>
          <w:szCs w:val="27"/>
          <w:shd w:val="clear" w:color="auto" w:fill="FFFFFF"/>
          <w:lang w:eastAsia="ru-RU"/>
        </w:rPr>
        <w:t>: 68</w:t>
      </w:r>
    </w:p>
    <w:p w14:paraId="64503CE2" w14:textId="2EA41A75" w:rsidR="00E069BF" w:rsidRPr="00E069BF" w:rsidRDefault="00E069BF" w:rsidP="00E069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  <w:shd w:val="clear" w:color="auto" w:fill="FFFFFF"/>
          <w:lang w:eastAsia="ru-RU"/>
        </w:rPr>
      </w:pPr>
      <w:r w:rsidRPr="00E069BF">
        <w:rPr>
          <w:rFonts w:ascii="Times New Roman" w:eastAsia="Times New Roman" w:hAnsi="Times New Roman" w:cs="Times New Roman"/>
          <w:color w:val="000000"/>
          <w:sz w:val="24"/>
          <w:szCs w:val="27"/>
          <w:shd w:val="clear" w:color="auto" w:fill="FFFFFF"/>
          <w:lang w:eastAsia="ru-RU"/>
        </w:rPr>
        <w:t>В неделю: 2</w:t>
      </w:r>
      <w:r w:rsidRPr="00E069BF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br/>
      </w:r>
      <w:r w:rsidRPr="00E069BF">
        <w:rPr>
          <w:rFonts w:ascii="Times New Roman" w:eastAsia="Times New Roman" w:hAnsi="Times New Roman" w:cs="Times New Roman"/>
          <w:color w:val="000000"/>
          <w:sz w:val="24"/>
          <w:szCs w:val="27"/>
          <w:shd w:val="clear" w:color="auto" w:fill="FFFFFF"/>
          <w:lang w:eastAsia="ru-RU"/>
        </w:rPr>
        <w:t xml:space="preserve">Плановых контрольных работ: </w:t>
      </w:r>
    </w:p>
    <w:p w14:paraId="43C985AF" w14:textId="1F3679A2" w:rsidR="00E069BF" w:rsidRPr="00E069BF" w:rsidRDefault="00E069BF" w:rsidP="00E069BF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E069BF">
        <w:rPr>
          <w:rFonts w:ascii="Times New Roman" w:eastAsia="Times New Roman" w:hAnsi="Times New Roman" w:cs="Times New Roman"/>
          <w:color w:val="000000"/>
          <w:sz w:val="24"/>
          <w:szCs w:val="27"/>
          <w:shd w:val="clear" w:color="auto" w:fill="FFFFFF"/>
          <w:lang w:eastAsia="ru-RU"/>
        </w:rPr>
        <w:t>СОР: 8</w:t>
      </w:r>
      <w:r w:rsidRPr="00E069BF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br/>
      </w:r>
      <w:r w:rsidRPr="00E069BF">
        <w:rPr>
          <w:rFonts w:ascii="Times New Roman" w:eastAsia="Times New Roman" w:hAnsi="Times New Roman" w:cs="Times New Roman"/>
          <w:color w:val="000000"/>
          <w:sz w:val="24"/>
          <w:szCs w:val="27"/>
          <w:shd w:val="clear" w:color="auto" w:fill="FFFFFF"/>
          <w:lang w:eastAsia="ru-RU"/>
        </w:rPr>
        <w:t>СОЧ: 4</w:t>
      </w:r>
      <w:r w:rsidRPr="00E069BF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br/>
      </w:r>
      <w:r w:rsidRPr="00E069BF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br/>
      </w:r>
      <w:r w:rsidRPr="00E069BF">
        <w:rPr>
          <w:rFonts w:ascii="Times New Roman" w:eastAsia="Times New Roman" w:hAnsi="Times New Roman" w:cs="Times New Roman"/>
          <w:color w:val="000000"/>
          <w:sz w:val="24"/>
          <w:szCs w:val="27"/>
          <w:shd w:val="clear" w:color="auto" w:fill="FFFFFF"/>
          <w:lang w:eastAsia="ru-RU"/>
        </w:rPr>
        <w:t>Уровень владения английским языком для 3 класса по учебной программе - </w:t>
      </w:r>
      <w:proofErr w:type="spellStart"/>
      <w:r w:rsidRPr="00E069BF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shd w:val="clear" w:color="auto" w:fill="FFFFFF"/>
          <w:lang w:eastAsia="ru-RU"/>
        </w:rPr>
        <w:t>mid</w:t>
      </w:r>
      <w:proofErr w:type="spellEnd"/>
      <w:r w:rsidRPr="00E069BF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shd w:val="clear" w:color="auto" w:fill="FFFFFF"/>
          <w:lang w:eastAsia="ru-RU"/>
        </w:rPr>
        <w:t> A1.</w:t>
      </w:r>
      <w:r w:rsidRPr="00E069BF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br/>
      </w:r>
      <w:r w:rsidRPr="00E069BF">
        <w:rPr>
          <w:rFonts w:ascii="Times New Roman" w:eastAsia="Times New Roman" w:hAnsi="Times New Roman" w:cs="Times New Roman"/>
          <w:color w:val="000000"/>
          <w:sz w:val="24"/>
          <w:szCs w:val="27"/>
          <w:shd w:val="clear" w:color="auto" w:fill="FFFFFF"/>
          <w:lang w:eastAsia="ru-RU"/>
        </w:rPr>
        <w:t>Сквозные темы по предмету Английский язык в 3 классе распределены данным образом:</w:t>
      </w:r>
      <w:r w:rsidRPr="00E069BF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br/>
      </w:r>
    </w:p>
    <w:tbl>
      <w:tblPr>
        <w:tblW w:w="10620" w:type="dxa"/>
        <w:tblCellSpacing w:w="0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2353"/>
        <w:gridCol w:w="2385"/>
        <w:gridCol w:w="2892"/>
        <w:gridCol w:w="2990"/>
      </w:tblGrid>
      <w:tr w:rsidR="00E069BF" w:rsidRPr="00E069BF" w14:paraId="533CBE04" w14:textId="77777777" w:rsidTr="00E069BF">
        <w:trPr>
          <w:tblCellSpacing w:w="0" w:type="dxa"/>
        </w:trPr>
        <w:tc>
          <w:tcPr>
            <w:tcW w:w="2160" w:type="dxa"/>
            <w:shd w:val="clear" w:color="auto" w:fill="FFFFFF"/>
            <w:hideMark/>
          </w:tcPr>
          <w:p w14:paraId="251A749A" w14:textId="77777777" w:rsidR="00E069BF" w:rsidRPr="00E069BF" w:rsidRDefault="00E069BF" w:rsidP="00E069B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069B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</w:r>
            <w:proofErr w:type="spellStart"/>
            <w:r w:rsidRPr="00E069BF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Term</w:t>
            </w:r>
            <w:proofErr w:type="spellEnd"/>
            <w:r w:rsidRPr="00E069BF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 xml:space="preserve"> 1</w:t>
            </w:r>
          </w:p>
        </w:tc>
        <w:tc>
          <w:tcPr>
            <w:tcW w:w="2190" w:type="dxa"/>
            <w:shd w:val="clear" w:color="auto" w:fill="FFFFFF"/>
            <w:hideMark/>
          </w:tcPr>
          <w:p w14:paraId="02F7EC40" w14:textId="77777777" w:rsidR="00E069BF" w:rsidRPr="00E069BF" w:rsidRDefault="00E069BF" w:rsidP="00E069B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069B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</w:r>
            <w:proofErr w:type="spellStart"/>
            <w:r w:rsidRPr="00E069BF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Term</w:t>
            </w:r>
            <w:proofErr w:type="spellEnd"/>
            <w:r w:rsidRPr="00E069BF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 xml:space="preserve"> 2</w:t>
            </w:r>
          </w:p>
        </w:tc>
        <w:tc>
          <w:tcPr>
            <w:tcW w:w="2655" w:type="dxa"/>
            <w:shd w:val="clear" w:color="auto" w:fill="FFFFFF"/>
            <w:hideMark/>
          </w:tcPr>
          <w:p w14:paraId="7C2EFE7B" w14:textId="77777777" w:rsidR="00E069BF" w:rsidRPr="00E069BF" w:rsidRDefault="00E069BF" w:rsidP="00E069B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069B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</w:r>
            <w:proofErr w:type="spellStart"/>
            <w:r w:rsidRPr="00E069BF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Term</w:t>
            </w:r>
            <w:proofErr w:type="spellEnd"/>
            <w:r w:rsidRPr="00E069BF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 xml:space="preserve"> 3</w:t>
            </w:r>
          </w:p>
        </w:tc>
        <w:tc>
          <w:tcPr>
            <w:tcW w:w="2745" w:type="dxa"/>
            <w:shd w:val="clear" w:color="auto" w:fill="FFFFFF"/>
            <w:hideMark/>
          </w:tcPr>
          <w:p w14:paraId="31E5AD79" w14:textId="77777777" w:rsidR="00E069BF" w:rsidRPr="00E069BF" w:rsidRDefault="00E069BF" w:rsidP="00E069B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069B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</w:r>
            <w:proofErr w:type="spellStart"/>
            <w:r w:rsidRPr="00E069BF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Term</w:t>
            </w:r>
            <w:proofErr w:type="spellEnd"/>
            <w:r w:rsidRPr="00E069BF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 xml:space="preserve"> 4</w:t>
            </w:r>
          </w:p>
        </w:tc>
      </w:tr>
      <w:tr w:rsidR="00E069BF" w:rsidRPr="00E069BF" w14:paraId="0E2B524F" w14:textId="77777777" w:rsidTr="00E069BF">
        <w:trPr>
          <w:tblCellSpacing w:w="0" w:type="dxa"/>
        </w:trPr>
        <w:tc>
          <w:tcPr>
            <w:tcW w:w="2160" w:type="dxa"/>
            <w:shd w:val="clear" w:color="auto" w:fill="FFFFFF"/>
            <w:hideMark/>
          </w:tcPr>
          <w:p w14:paraId="5C528F18" w14:textId="77777777" w:rsidR="00E069BF" w:rsidRPr="00E069BF" w:rsidRDefault="00E069BF" w:rsidP="00E069B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069B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>1.Animals</w:t>
            </w:r>
          </w:p>
        </w:tc>
        <w:tc>
          <w:tcPr>
            <w:tcW w:w="2190" w:type="dxa"/>
            <w:shd w:val="clear" w:color="auto" w:fill="FFFFFF"/>
            <w:hideMark/>
          </w:tcPr>
          <w:p w14:paraId="66487E48" w14:textId="77777777" w:rsidR="00E069BF" w:rsidRPr="00E069BF" w:rsidRDefault="00E069BF" w:rsidP="00E069B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069B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 xml:space="preserve">3. </w:t>
            </w:r>
            <w:proofErr w:type="spellStart"/>
            <w:r w:rsidRPr="00E069B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Time</w:t>
            </w:r>
            <w:proofErr w:type="spellEnd"/>
          </w:p>
        </w:tc>
        <w:tc>
          <w:tcPr>
            <w:tcW w:w="2655" w:type="dxa"/>
            <w:shd w:val="clear" w:color="auto" w:fill="FFFFFF"/>
            <w:hideMark/>
          </w:tcPr>
          <w:p w14:paraId="062185F3" w14:textId="77777777" w:rsidR="00E069BF" w:rsidRPr="00E069BF" w:rsidRDefault="00E069BF" w:rsidP="00E069B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069B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 xml:space="preserve">5.Art </w:t>
            </w:r>
            <w:proofErr w:type="spellStart"/>
            <w:r w:rsidRPr="00E069B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and</w:t>
            </w:r>
            <w:proofErr w:type="spellEnd"/>
            <w:r w:rsidRPr="00E069B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E069B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Music</w:t>
            </w:r>
            <w:proofErr w:type="spellEnd"/>
          </w:p>
        </w:tc>
        <w:tc>
          <w:tcPr>
            <w:tcW w:w="2745" w:type="dxa"/>
            <w:shd w:val="clear" w:color="auto" w:fill="FFFFFF"/>
            <w:hideMark/>
          </w:tcPr>
          <w:p w14:paraId="4F1C5D12" w14:textId="77777777" w:rsidR="00E069BF" w:rsidRPr="00E069BF" w:rsidRDefault="00E069BF" w:rsidP="00E069B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069B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 xml:space="preserve">7. </w:t>
            </w:r>
            <w:proofErr w:type="spellStart"/>
            <w:r w:rsidRPr="00E069B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Water</w:t>
            </w:r>
            <w:proofErr w:type="spellEnd"/>
            <w:r w:rsidRPr="00E069B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, </w:t>
            </w:r>
            <w:proofErr w:type="spellStart"/>
            <w:r w:rsidRPr="00E069B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water</w:t>
            </w:r>
            <w:proofErr w:type="spellEnd"/>
            <w:r w:rsidRPr="00E069B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E069B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everywhere</w:t>
            </w:r>
            <w:proofErr w:type="spellEnd"/>
          </w:p>
        </w:tc>
      </w:tr>
      <w:tr w:rsidR="00E069BF" w:rsidRPr="00E069BF" w14:paraId="5EBA84A4" w14:textId="77777777" w:rsidTr="00E069BF">
        <w:trPr>
          <w:tblCellSpacing w:w="0" w:type="dxa"/>
        </w:trPr>
        <w:tc>
          <w:tcPr>
            <w:tcW w:w="2160" w:type="dxa"/>
            <w:shd w:val="clear" w:color="auto" w:fill="FFFFFF"/>
            <w:hideMark/>
          </w:tcPr>
          <w:p w14:paraId="2F016137" w14:textId="77777777" w:rsidR="00E069BF" w:rsidRPr="00E069BF" w:rsidRDefault="00E069BF" w:rsidP="00E069B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069B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 xml:space="preserve">2. </w:t>
            </w:r>
            <w:proofErr w:type="spellStart"/>
            <w:r w:rsidRPr="00E069B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Light</w:t>
            </w:r>
            <w:proofErr w:type="spellEnd"/>
            <w:r w:rsidRPr="00E069B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E069B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and</w:t>
            </w:r>
            <w:proofErr w:type="spellEnd"/>
            <w:r w:rsidRPr="00E069B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E069B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dark</w:t>
            </w:r>
            <w:proofErr w:type="spellEnd"/>
          </w:p>
        </w:tc>
        <w:tc>
          <w:tcPr>
            <w:tcW w:w="2190" w:type="dxa"/>
            <w:shd w:val="clear" w:color="auto" w:fill="FFFFFF"/>
            <w:hideMark/>
          </w:tcPr>
          <w:p w14:paraId="62FB3D84" w14:textId="77777777" w:rsidR="00E069BF" w:rsidRPr="00E069BF" w:rsidRDefault="00E069BF" w:rsidP="00E069B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069B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>4.Buildings</w:t>
            </w:r>
          </w:p>
        </w:tc>
        <w:tc>
          <w:tcPr>
            <w:tcW w:w="2655" w:type="dxa"/>
            <w:shd w:val="clear" w:color="auto" w:fill="FFFFFF"/>
            <w:hideMark/>
          </w:tcPr>
          <w:p w14:paraId="5B73D62E" w14:textId="77777777" w:rsidR="00E069BF" w:rsidRPr="00E069BF" w:rsidRDefault="00E069BF" w:rsidP="00E069B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069B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 xml:space="preserve">6.Explorers </w:t>
            </w:r>
            <w:proofErr w:type="spellStart"/>
            <w:r w:rsidRPr="00E069B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and</w:t>
            </w:r>
            <w:proofErr w:type="spellEnd"/>
            <w:r w:rsidRPr="00E069B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E069B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Inventors</w:t>
            </w:r>
            <w:proofErr w:type="spellEnd"/>
          </w:p>
        </w:tc>
        <w:tc>
          <w:tcPr>
            <w:tcW w:w="2745" w:type="dxa"/>
            <w:shd w:val="clear" w:color="auto" w:fill="FFFFFF"/>
            <w:hideMark/>
          </w:tcPr>
          <w:p w14:paraId="05EC8BC4" w14:textId="77777777" w:rsidR="00E069BF" w:rsidRPr="00E069BF" w:rsidRDefault="00E069BF" w:rsidP="00E069B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069B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 xml:space="preserve">8.Having </w:t>
            </w:r>
            <w:proofErr w:type="spellStart"/>
            <w:r w:rsidRPr="00E069B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fun</w:t>
            </w:r>
            <w:proofErr w:type="spellEnd"/>
          </w:p>
        </w:tc>
      </w:tr>
    </w:tbl>
    <w:p w14:paraId="347F6863" w14:textId="77777777" w:rsidR="00E069BF" w:rsidRPr="00E069BF" w:rsidRDefault="00E069BF" w:rsidP="00E069BF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E069BF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br/>
      </w:r>
      <w:r w:rsidRPr="00E069BF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br/>
      </w:r>
      <w:r w:rsidRPr="00E069BF">
        <w:rPr>
          <w:rFonts w:ascii="Times New Roman" w:eastAsia="Times New Roman" w:hAnsi="Times New Roman" w:cs="Times New Roman"/>
          <w:color w:val="000000"/>
          <w:sz w:val="24"/>
          <w:szCs w:val="27"/>
          <w:u w:val="single"/>
          <w:shd w:val="clear" w:color="auto" w:fill="FFFFFF"/>
          <w:lang w:eastAsia="ru-RU"/>
        </w:rPr>
        <w:t>Планирование составлено на основе:</w:t>
      </w:r>
      <w:r w:rsidRPr="00E069BF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br/>
      </w:r>
    </w:p>
    <w:p w14:paraId="16D46B85" w14:textId="07E4F5ED" w:rsidR="00E069BF" w:rsidRPr="00E069BF" w:rsidRDefault="00E069BF" w:rsidP="00E069B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E069BF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Государственного общеобязательного стандарта начального образования, утвержденного приказом Министра образования и науки Республики Казахстан от 5 августа 2022 года № 348);</w:t>
      </w:r>
    </w:p>
    <w:p w14:paraId="6E2D80B7" w14:textId="75BB2FCE" w:rsidR="00E069BF" w:rsidRPr="00E069BF" w:rsidRDefault="00E069BF" w:rsidP="00E069B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E069BF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Типовой учебной программы по общеобразовательным предметам начального образования, утвержденной приказом Министра образования и науки РК от 8 апреля 2016 года № 266;</w:t>
      </w:r>
    </w:p>
    <w:p w14:paraId="50021BF3" w14:textId="77777777" w:rsidR="00E069BF" w:rsidRPr="00E069BF" w:rsidRDefault="00E069BF" w:rsidP="00E069B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E069BF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Инструктивно – методического письма «Об особенностях учебно-воспитательного процесса в организациях среднего образования Республики Казахстан в 2022 – 2023 учебном году».</w:t>
      </w:r>
    </w:p>
    <w:p w14:paraId="0FD32173" w14:textId="374E4036" w:rsidR="00E069BF" w:rsidRPr="00E069BF" w:rsidRDefault="00E069BF" w:rsidP="00E069B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E069BF">
        <w:rPr>
          <w:rFonts w:ascii="Times New Roman" w:eastAsia="Times New Roman" w:hAnsi="Times New Roman" w:cs="Times New Roman"/>
          <w:color w:val="000000"/>
          <w:sz w:val="24"/>
          <w:szCs w:val="27"/>
          <w:u w:val="single"/>
          <w:shd w:val="clear" w:color="auto" w:fill="FFFFFF"/>
          <w:lang w:eastAsia="ru-RU"/>
        </w:rPr>
        <w:t>Используемый учебно-методический комплекс:</w:t>
      </w:r>
      <w:r w:rsidRPr="00E069BF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br/>
      </w:r>
    </w:p>
    <w:p w14:paraId="31B6E73C" w14:textId="7BF72C4A" w:rsidR="00E069BF" w:rsidRPr="00E069BF" w:rsidRDefault="00E069BF" w:rsidP="00E069B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E069BF">
        <w:rPr>
          <w:rFonts w:ascii="Times New Roman" w:eastAsia="Times New Roman" w:hAnsi="Times New Roman" w:cs="Times New Roman"/>
          <w:color w:val="000000"/>
          <w:sz w:val="24"/>
          <w:szCs w:val="27"/>
          <w:lang w:val="en-US" w:eastAsia="ru-RU"/>
        </w:rPr>
        <w:t xml:space="preserve">1.English “Smiles”. Pupil’s </w:t>
      </w:r>
      <w:proofErr w:type="spellStart"/>
      <w:r w:rsidRPr="00E069BF">
        <w:rPr>
          <w:rFonts w:ascii="Times New Roman" w:eastAsia="Times New Roman" w:hAnsi="Times New Roman" w:cs="Times New Roman"/>
          <w:color w:val="000000"/>
          <w:sz w:val="24"/>
          <w:szCs w:val="27"/>
          <w:lang w:val="en-US" w:eastAsia="ru-RU"/>
        </w:rPr>
        <w:t>book+Pupil’s</w:t>
      </w:r>
      <w:proofErr w:type="spellEnd"/>
      <w:r w:rsidRPr="00E069BF">
        <w:rPr>
          <w:rFonts w:ascii="Times New Roman" w:eastAsia="Times New Roman" w:hAnsi="Times New Roman" w:cs="Times New Roman"/>
          <w:color w:val="000000"/>
          <w:sz w:val="24"/>
          <w:szCs w:val="27"/>
          <w:lang w:val="en-US" w:eastAsia="ru-RU"/>
        </w:rPr>
        <w:t xml:space="preserve"> Multi-Rom (Pupil’s CD/DVD). </w:t>
      </w:r>
      <w:r w:rsidRPr="00E069BF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Учебник</w:t>
      </w:r>
      <w:r w:rsidRPr="00E069BF">
        <w:rPr>
          <w:rFonts w:ascii="Times New Roman" w:eastAsia="Times New Roman" w:hAnsi="Times New Roman" w:cs="Times New Roman"/>
          <w:color w:val="000000"/>
          <w:sz w:val="24"/>
          <w:szCs w:val="27"/>
          <w:lang w:val="en-US" w:eastAsia="ru-RU"/>
        </w:rPr>
        <w:t>+CD </w:t>
      </w:r>
      <w:r w:rsidRPr="00E069BF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диск</w:t>
      </w:r>
      <w:r w:rsidRPr="00E069BF">
        <w:rPr>
          <w:rFonts w:ascii="Times New Roman" w:eastAsia="Times New Roman" w:hAnsi="Times New Roman" w:cs="Times New Roman"/>
          <w:color w:val="000000"/>
          <w:sz w:val="24"/>
          <w:szCs w:val="27"/>
          <w:lang w:val="en-US" w:eastAsia="ru-RU"/>
        </w:rPr>
        <w:t>. 3 </w:t>
      </w:r>
      <w:r w:rsidRPr="00E069BF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класс</w:t>
      </w:r>
      <w:r w:rsidRPr="00E069BF">
        <w:rPr>
          <w:rFonts w:ascii="Times New Roman" w:eastAsia="Times New Roman" w:hAnsi="Times New Roman" w:cs="Times New Roman"/>
          <w:color w:val="000000"/>
          <w:sz w:val="24"/>
          <w:szCs w:val="27"/>
          <w:lang w:val="en-US" w:eastAsia="ru-RU"/>
        </w:rPr>
        <w:t xml:space="preserve">. Jenny Dooley, Bob </w:t>
      </w:r>
      <w:proofErr w:type="spellStart"/>
      <w:r w:rsidRPr="00E069BF">
        <w:rPr>
          <w:rFonts w:ascii="Times New Roman" w:eastAsia="Times New Roman" w:hAnsi="Times New Roman" w:cs="Times New Roman"/>
          <w:color w:val="000000"/>
          <w:sz w:val="24"/>
          <w:szCs w:val="27"/>
          <w:lang w:val="en-US" w:eastAsia="ru-RU"/>
        </w:rPr>
        <w:t>Obee</w:t>
      </w:r>
      <w:proofErr w:type="spellEnd"/>
      <w:r w:rsidRPr="00E069BF">
        <w:rPr>
          <w:rFonts w:ascii="Times New Roman" w:eastAsia="Times New Roman" w:hAnsi="Times New Roman" w:cs="Times New Roman"/>
          <w:color w:val="000000"/>
          <w:sz w:val="24"/>
          <w:szCs w:val="27"/>
          <w:lang w:val="en-US" w:eastAsia="ru-RU"/>
        </w:rPr>
        <w:t xml:space="preserve">, N. </w:t>
      </w:r>
      <w:proofErr w:type="spellStart"/>
      <w:r w:rsidRPr="00E069BF">
        <w:rPr>
          <w:rFonts w:ascii="Times New Roman" w:eastAsia="Times New Roman" w:hAnsi="Times New Roman" w:cs="Times New Roman"/>
          <w:color w:val="000000"/>
          <w:sz w:val="24"/>
          <w:szCs w:val="27"/>
          <w:lang w:val="en-US" w:eastAsia="ru-RU"/>
        </w:rPr>
        <w:t>Mukhamedjanova</w:t>
      </w:r>
      <w:proofErr w:type="spellEnd"/>
      <w:r w:rsidRPr="00E069BF">
        <w:rPr>
          <w:rFonts w:ascii="Times New Roman" w:eastAsia="Times New Roman" w:hAnsi="Times New Roman" w:cs="Times New Roman"/>
          <w:color w:val="000000"/>
          <w:sz w:val="24"/>
          <w:szCs w:val="27"/>
          <w:lang w:val="en-US" w:eastAsia="ru-RU"/>
        </w:rPr>
        <w:t xml:space="preserve">. </w:t>
      </w:r>
      <w:r w:rsidRPr="00E069BF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 xml:space="preserve">2018г. </w:t>
      </w:r>
      <w:proofErr w:type="spellStart"/>
      <w:r w:rsidRPr="00E069BF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Express</w:t>
      </w:r>
      <w:proofErr w:type="spellEnd"/>
      <w:r w:rsidRPr="00E069BF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 xml:space="preserve"> </w:t>
      </w:r>
      <w:proofErr w:type="spellStart"/>
      <w:r w:rsidRPr="00E069BF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Publishing</w:t>
      </w:r>
      <w:proofErr w:type="spellEnd"/>
      <w:r w:rsidRPr="00E069BF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.</w:t>
      </w:r>
    </w:p>
    <w:p w14:paraId="50D1B3F3" w14:textId="546B0C1E" w:rsidR="00E069BF" w:rsidRPr="00E069BF" w:rsidRDefault="00E069BF" w:rsidP="00E069B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  <w:lang w:val="en-US" w:eastAsia="ru-RU"/>
        </w:rPr>
      </w:pPr>
      <w:proofErr w:type="spellStart"/>
      <w:r w:rsidRPr="00E069BF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English</w:t>
      </w:r>
      <w:proofErr w:type="spellEnd"/>
      <w:r w:rsidRPr="00E069BF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 “</w:t>
      </w:r>
      <w:proofErr w:type="spellStart"/>
      <w:r w:rsidRPr="00E069BF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Smiles</w:t>
      </w:r>
      <w:proofErr w:type="spellEnd"/>
      <w:r w:rsidRPr="00E069BF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”. </w:t>
      </w:r>
      <w:proofErr w:type="spellStart"/>
      <w:r w:rsidRPr="00E069BF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Teacher’s</w:t>
      </w:r>
      <w:proofErr w:type="spellEnd"/>
      <w:r w:rsidRPr="00E069BF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 </w:t>
      </w:r>
      <w:proofErr w:type="spellStart"/>
      <w:r w:rsidRPr="00E069BF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book</w:t>
      </w:r>
      <w:proofErr w:type="spellEnd"/>
      <w:r w:rsidRPr="00E069BF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. Методическое пособие для учителя. </w:t>
      </w:r>
      <w:r w:rsidRPr="00E069BF">
        <w:rPr>
          <w:rFonts w:ascii="Times New Roman" w:eastAsia="Times New Roman" w:hAnsi="Times New Roman" w:cs="Times New Roman"/>
          <w:color w:val="000000"/>
          <w:sz w:val="24"/>
          <w:szCs w:val="27"/>
          <w:lang w:val="en-US" w:eastAsia="ru-RU"/>
        </w:rPr>
        <w:t>3</w:t>
      </w:r>
      <w:r w:rsidRPr="00E069BF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класс</w:t>
      </w:r>
      <w:r w:rsidRPr="00E069BF">
        <w:rPr>
          <w:rFonts w:ascii="Times New Roman" w:eastAsia="Times New Roman" w:hAnsi="Times New Roman" w:cs="Times New Roman"/>
          <w:color w:val="000000"/>
          <w:sz w:val="24"/>
          <w:szCs w:val="27"/>
          <w:lang w:val="en-US" w:eastAsia="ru-RU"/>
        </w:rPr>
        <w:t xml:space="preserve">. Jenny Dooley, Bob </w:t>
      </w:r>
      <w:proofErr w:type="spellStart"/>
      <w:r w:rsidRPr="00E069BF">
        <w:rPr>
          <w:rFonts w:ascii="Times New Roman" w:eastAsia="Times New Roman" w:hAnsi="Times New Roman" w:cs="Times New Roman"/>
          <w:color w:val="000000"/>
          <w:sz w:val="24"/>
          <w:szCs w:val="27"/>
          <w:lang w:val="en-US" w:eastAsia="ru-RU"/>
        </w:rPr>
        <w:t>Obee</w:t>
      </w:r>
      <w:proofErr w:type="spellEnd"/>
      <w:r w:rsidRPr="00E069BF">
        <w:rPr>
          <w:rFonts w:ascii="Times New Roman" w:eastAsia="Times New Roman" w:hAnsi="Times New Roman" w:cs="Times New Roman"/>
          <w:color w:val="000000"/>
          <w:sz w:val="24"/>
          <w:szCs w:val="27"/>
          <w:lang w:val="en-US" w:eastAsia="ru-RU"/>
        </w:rPr>
        <w:t xml:space="preserve">, N. </w:t>
      </w:r>
      <w:proofErr w:type="spellStart"/>
      <w:r w:rsidRPr="00E069BF">
        <w:rPr>
          <w:rFonts w:ascii="Times New Roman" w:eastAsia="Times New Roman" w:hAnsi="Times New Roman" w:cs="Times New Roman"/>
          <w:color w:val="000000"/>
          <w:sz w:val="24"/>
          <w:szCs w:val="27"/>
          <w:lang w:val="en-US" w:eastAsia="ru-RU"/>
        </w:rPr>
        <w:t>Mukhamedjanova</w:t>
      </w:r>
      <w:proofErr w:type="spellEnd"/>
      <w:r w:rsidRPr="00E069BF">
        <w:rPr>
          <w:rFonts w:ascii="Times New Roman" w:eastAsia="Times New Roman" w:hAnsi="Times New Roman" w:cs="Times New Roman"/>
          <w:color w:val="000000"/>
          <w:sz w:val="24"/>
          <w:szCs w:val="27"/>
          <w:lang w:val="en-US" w:eastAsia="ru-RU"/>
        </w:rPr>
        <w:t xml:space="preserve"> 2018</w:t>
      </w:r>
      <w:r w:rsidRPr="00E069BF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г</w:t>
      </w:r>
      <w:r w:rsidRPr="00E069BF">
        <w:rPr>
          <w:rFonts w:ascii="Times New Roman" w:eastAsia="Times New Roman" w:hAnsi="Times New Roman" w:cs="Times New Roman"/>
          <w:color w:val="000000"/>
          <w:sz w:val="24"/>
          <w:szCs w:val="27"/>
          <w:lang w:val="en-US" w:eastAsia="ru-RU"/>
        </w:rPr>
        <w:t>. Express Publishing.</w:t>
      </w:r>
    </w:p>
    <w:p w14:paraId="17F1523D" w14:textId="29BCB0D8" w:rsidR="00E069BF" w:rsidRPr="00E069BF" w:rsidRDefault="00E069BF" w:rsidP="00E069B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E069BF">
        <w:rPr>
          <w:rFonts w:ascii="Times New Roman" w:eastAsia="Times New Roman" w:hAnsi="Times New Roman" w:cs="Times New Roman"/>
          <w:color w:val="000000"/>
          <w:sz w:val="24"/>
          <w:szCs w:val="27"/>
          <w:lang w:val="en-US" w:eastAsia="ru-RU"/>
        </w:rPr>
        <w:t>English “Smiles”. Activity book. </w:t>
      </w:r>
      <w:r w:rsidRPr="00E069BF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Рабочая</w:t>
      </w:r>
      <w:r w:rsidRPr="00E069BF">
        <w:rPr>
          <w:rFonts w:ascii="Times New Roman" w:eastAsia="Times New Roman" w:hAnsi="Times New Roman" w:cs="Times New Roman"/>
          <w:color w:val="000000"/>
          <w:sz w:val="24"/>
          <w:szCs w:val="27"/>
          <w:lang w:val="en-US" w:eastAsia="ru-RU"/>
        </w:rPr>
        <w:t> </w:t>
      </w:r>
      <w:r w:rsidRPr="00E069BF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тетрадь</w:t>
      </w:r>
      <w:r w:rsidRPr="00E069BF">
        <w:rPr>
          <w:rFonts w:ascii="Times New Roman" w:eastAsia="Times New Roman" w:hAnsi="Times New Roman" w:cs="Times New Roman"/>
          <w:color w:val="000000"/>
          <w:sz w:val="24"/>
          <w:szCs w:val="27"/>
          <w:lang w:val="en-US" w:eastAsia="ru-RU"/>
        </w:rPr>
        <w:t>. 3 </w:t>
      </w:r>
      <w:r w:rsidRPr="00E069BF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класс</w:t>
      </w:r>
      <w:r w:rsidRPr="00E069BF">
        <w:rPr>
          <w:rFonts w:ascii="Times New Roman" w:eastAsia="Times New Roman" w:hAnsi="Times New Roman" w:cs="Times New Roman"/>
          <w:color w:val="000000"/>
          <w:sz w:val="24"/>
          <w:szCs w:val="27"/>
          <w:lang w:val="en-US" w:eastAsia="ru-RU"/>
        </w:rPr>
        <w:t xml:space="preserve">. Jenny Dooley, Bob </w:t>
      </w:r>
      <w:proofErr w:type="spellStart"/>
      <w:r w:rsidRPr="00E069BF">
        <w:rPr>
          <w:rFonts w:ascii="Times New Roman" w:eastAsia="Times New Roman" w:hAnsi="Times New Roman" w:cs="Times New Roman"/>
          <w:color w:val="000000"/>
          <w:sz w:val="24"/>
          <w:szCs w:val="27"/>
          <w:lang w:val="en-US" w:eastAsia="ru-RU"/>
        </w:rPr>
        <w:t>Obee</w:t>
      </w:r>
      <w:proofErr w:type="spellEnd"/>
      <w:r w:rsidRPr="00E069BF">
        <w:rPr>
          <w:rFonts w:ascii="Times New Roman" w:eastAsia="Times New Roman" w:hAnsi="Times New Roman" w:cs="Times New Roman"/>
          <w:color w:val="000000"/>
          <w:sz w:val="24"/>
          <w:szCs w:val="27"/>
          <w:lang w:val="en-US" w:eastAsia="ru-RU"/>
        </w:rPr>
        <w:t xml:space="preserve">, N. </w:t>
      </w:r>
      <w:proofErr w:type="spellStart"/>
      <w:r w:rsidRPr="00E069BF">
        <w:rPr>
          <w:rFonts w:ascii="Times New Roman" w:eastAsia="Times New Roman" w:hAnsi="Times New Roman" w:cs="Times New Roman"/>
          <w:color w:val="000000"/>
          <w:sz w:val="24"/>
          <w:szCs w:val="27"/>
          <w:lang w:val="en-US" w:eastAsia="ru-RU"/>
        </w:rPr>
        <w:t>Mukhamedjanova</w:t>
      </w:r>
      <w:proofErr w:type="spellEnd"/>
      <w:r w:rsidRPr="00E069BF">
        <w:rPr>
          <w:rFonts w:ascii="Times New Roman" w:eastAsia="Times New Roman" w:hAnsi="Times New Roman" w:cs="Times New Roman"/>
          <w:color w:val="000000"/>
          <w:sz w:val="24"/>
          <w:szCs w:val="27"/>
          <w:lang w:val="en-US" w:eastAsia="ru-RU"/>
        </w:rPr>
        <w:t xml:space="preserve"> 2018</w:t>
      </w:r>
      <w:r w:rsidRPr="00E069BF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г</w:t>
      </w:r>
      <w:r w:rsidRPr="00E069BF">
        <w:rPr>
          <w:rFonts w:ascii="Times New Roman" w:eastAsia="Times New Roman" w:hAnsi="Times New Roman" w:cs="Times New Roman"/>
          <w:color w:val="000000"/>
          <w:sz w:val="24"/>
          <w:szCs w:val="27"/>
          <w:lang w:val="en-US" w:eastAsia="ru-RU"/>
        </w:rPr>
        <w:t xml:space="preserve">. </w:t>
      </w:r>
      <w:proofErr w:type="spellStart"/>
      <w:r w:rsidRPr="00E069BF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Express</w:t>
      </w:r>
      <w:proofErr w:type="spellEnd"/>
      <w:r w:rsidRPr="00E069BF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 xml:space="preserve"> </w:t>
      </w:r>
      <w:proofErr w:type="spellStart"/>
      <w:r w:rsidRPr="00E069BF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Publishing</w:t>
      </w:r>
      <w:proofErr w:type="spellEnd"/>
      <w:r w:rsidRPr="00E069BF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.</w:t>
      </w:r>
    </w:p>
    <w:p w14:paraId="1FECA349" w14:textId="46D90F0F" w:rsidR="00E069BF" w:rsidRPr="00E069BF" w:rsidRDefault="00E069BF" w:rsidP="00E069B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  <w:lang w:val="en-US" w:eastAsia="ru-RU"/>
        </w:rPr>
      </w:pPr>
      <w:r w:rsidRPr="00E069BF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Сайты</w:t>
      </w:r>
      <w:r w:rsidRPr="00E069BF">
        <w:rPr>
          <w:rFonts w:ascii="Times New Roman" w:eastAsia="Times New Roman" w:hAnsi="Times New Roman" w:cs="Times New Roman"/>
          <w:color w:val="000000"/>
          <w:sz w:val="24"/>
          <w:szCs w:val="27"/>
          <w:lang w:val="en-US" w:eastAsia="ru-RU"/>
        </w:rPr>
        <w:t xml:space="preserve">: http://englishhobby.ru / </w:t>
      </w:r>
      <w:proofErr w:type="spellStart"/>
      <w:r w:rsidRPr="00E069BF">
        <w:rPr>
          <w:rFonts w:ascii="Times New Roman" w:eastAsia="Times New Roman" w:hAnsi="Times New Roman" w:cs="Times New Roman"/>
          <w:color w:val="000000"/>
          <w:sz w:val="24"/>
          <w:szCs w:val="27"/>
          <w:lang w:val="en-US" w:eastAsia="ru-RU"/>
        </w:rPr>
        <w:t>english_for_kids</w:t>
      </w:r>
      <w:proofErr w:type="spellEnd"/>
      <w:r w:rsidRPr="00E069BF">
        <w:rPr>
          <w:rFonts w:ascii="Times New Roman" w:eastAsia="Times New Roman" w:hAnsi="Times New Roman" w:cs="Times New Roman"/>
          <w:color w:val="000000"/>
          <w:sz w:val="24"/>
          <w:szCs w:val="27"/>
          <w:lang w:val="en-US" w:eastAsia="ru-RU"/>
        </w:rPr>
        <w:t xml:space="preserve"> / smk.kz.</w:t>
      </w:r>
    </w:p>
    <w:p w14:paraId="1EA3E555" w14:textId="77777777" w:rsidR="00FB737A" w:rsidRPr="00E069BF" w:rsidRDefault="00FB737A">
      <w:pPr>
        <w:rPr>
          <w:lang w:val="en-US"/>
        </w:rPr>
      </w:pPr>
    </w:p>
    <w:sectPr w:rsidR="00FB737A" w:rsidRPr="00E069BF" w:rsidSect="00E069B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B8775D"/>
    <w:multiLevelType w:val="multilevel"/>
    <w:tmpl w:val="E2D82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F484810"/>
    <w:multiLevelType w:val="multilevel"/>
    <w:tmpl w:val="99C21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8B3"/>
    <w:rsid w:val="008F4169"/>
    <w:rsid w:val="00A128B3"/>
    <w:rsid w:val="00E069BF"/>
    <w:rsid w:val="00FB7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31FA9"/>
  <w15:chartTrackingRefBased/>
  <w15:docId w15:val="{8CC00961-E591-4C3E-B95E-16A897CAB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398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opuch.com/poyasnitelenaya-zapiska-k-tematicheskomu-planirovaniyu-urokov/index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276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2024-04-01T12:47:00Z</dcterms:created>
  <dcterms:modified xsi:type="dcterms:W3CDTF">2024-04-23T04:01:00Z</dcterms:modified>
</cp:coreProperties>
</file>